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40D1" w14:textId="77777777" w:rsidR="00390601" w:rsidRPr="00972E75" w:rsidRDefault="00390601" w:rsidP="00C20E1F">
      <w:pPr>
        <w:rPr>
          <w:b/>
          <w:bCs/>
          <w:sz w:val="24"/>
          <w:szCs w:val="24"/>
        </w:rPr>
      </w:pPr>
    </w:p>
    <w:p w14:paraId="0EA1C88F" w14:textId="07A33229" w:rsidR="008A354D" w:rsidRPr="00093265" w:rsidRDefault="00236B1D" w:rsidP="002641D9">
      <w:pPr>
        <w:shd w:val="clear" w:color="auto" w:fill="FFFFFF"/>
        <w:spacing w:line="360" w:lineRule="auto"/>
        <w:jc w:val="both"/>
        <w:rPr>
          <w:b/>
          <w:sz w:val="20"/>
          <w:szCs w:val="20"/>
        </w:rPr>
      </w:pPr>
      <w:r w:rsidRPr="00093265">
        <w:rPr>
          <w:b/>
          <w:sz w:val="20"/>
          <w:szCs w:val="20"/>
        </w:rPr>
        <w:t>E</w:t>
      </w:r>
      <w:r w:rsidR="00560FE0" w:rsidRPr="00093265">
        <w:rPr>
          <w:b/>
          <w:sz w:val="20"/>
          <w:szCs w:val="20"/>
        </w:rPr>
        <w:t xml:space="preserve">sta </w:t>
      </w:r>
      <w:r w:rsidR="00607863" w:rsidRPr="00093265">
        <w:rPr>
          <w:b/>
          <w:sz w:val="20"/>
          <w:szCs w:val="20"/>
        </w:rPr>
        <w:t>comunidade</w:t>
      </w:r>
      <w:r w:rsidR="00560FE0" w:rsidRPr="00093265">
        <w:rPr>
          <w:b/>
          <w:sz w:val="20"/>
          <w:szCs w:val="20"/>
        </w:rPr>
        <w:t xml:space="preserve"> </w:t>
      </w:r>
      <w:r w:rsidRPr="00093265">
        <w:rPr>
          <w:b/>
          <w:sz w:val="20"/>
          <w:szCs w:val="20"/>
        </w:rPr>
        <w:t xml:space="preserve">nasce do Seminário </w:t>
      </w:r>
      <w:r w:rsidRPr="00093265">
        <w:rPr>
          <w:b/>
          <w:i/>
          <w:sz w:val="20"/>
          <w:szCs w:val="20"/>
        </w:rPr>
        <w:t>Novas Aprendizagens Essenciais de Matemática para o Ensino Secundário</w:t>
      </w:r>
      <w:r w:rsidRPr="00093265">
        <w:rPr>
          <w:b/>
          <w:sz w:val="20"/>
          <w:szCs w:val="20"/>
        </w:rPr>
        <w:t xml:space="preserve"> e da necessidade de criar um espaço de interação e de diálogo d</w:t>
      </w:r>
      <w:r w:rsidR="00560FE0" w:rsidRPr="00093265">
        <w:rPr>
          <w:b/>
          <w:sz w:val="20"/>
          <w:szCs w:val="20"/>
        </w:rPr>
        <w:t xml:space="preserve">os </w:t>
      </w:r>
      <w:r w:rsidR="0073323C">
        <w:rPr>
          <w:b/>
          <w:sz w:val="20"/>
          <w:szCs w:val="20"/>
        </w:rPr>
        <w:t>professores,</w:t>
      </w:r>
      <w:r w:rsidR="00560FE0" w:rsidRPr="00093265">
        <w:rPr>
          <w:b/>
          <w:sz w:val="20"/>
          <w:szCs w:val="20"/>
        </w:rPr>
        <w:t xml:space="preserve"> </w:t>
      </w:r>
      <w:r w:rsidRPr="00093265">
        <w:rPr>
          <w:b/>
          <w:sz w:val="20"/>
          <w:szCs w:val="20"/>
        </w:rPr>
        <w:t xml:space="preserve">entre si e com os autores das </w:t>
      </w:r>
      <w:r w:rsidR="00093265" w:rsidRPr="00093265">
        <w:rPr>
          <w:b/>
          <w:sz w:val="20"/>
          <w:szCs w:val="20"/>
        </w:rPr>
        <w:t>AE</w:t>
      </w:r>
      <w:r w:rsidR="0073323C">
        <w:rPr>
          <w:b/>
          <w:sz w:val="20"/>
          <w:szCs w:val="20"/>
        </w:rPr>
        <w:t>,</w:t>
      </w:r>
      <w:r w:rsidR="00093265" w:rsidRPr="00093265">
        <w:rPr>
          <w:b/>
          <w:sz w:val="20"/>
          <w:szCs w:val="20"/>
        </w:rPr>
        <w:t xml:space="preserve"> para </w:t>
      </w:r>
      <w:r w:rsidR="00F30591" w:rsidRPr="00093265">
        <w:rPr>
          <w:b/>
          <w:sz w:val="20"/>
          <w:szCs w:val="20"/>
        </w:rPr>
        <w:t>refletir e discutir</w:t>
      </w:r>
      <w:r w:rsidR="00560FE0" w:rsidRPr="00093265">
        <w:rPr>
          <w:b/>
          <w:sz w:val="20"/>
          <w:szCs w:val="20"/>
        </w:rPr>
        <w:t xml:space="preserve"> sobre </w:t>
      </w:r>
      <w:r w:rsidR="002C4DA7" w:rsidRPr="00093265">
        <w:rPr>
          <w:b/>
          <w:sz w:val="20"/>
          <w:szCs w:val="20"/>
        </w:rPr>
        <w:t xml:space="preserve">ideias, temas, </w:t>
      </w:r>
      <w:r w:rsidR="00560FE0" w:rsidRPr="00093265">
        <w:rPr>
          <w:b/>
          <w:sz w:val="20"/>
          <w:szCs w:val="20"/>
        </w:rPr>
        <w:t>estratégias e metodologias</w:t>
      </w:r>
      <w:r w:rsidR="00DF1FF1" w:rsidRPr="00093265">
        <w:rPr>
          <w:b/>
          <w:sz w:val="20"/>
          <w:szCs w:val="20"/>
        </w:rPr>
        <w:t>,</w:t>
      </w:r>
      <w:r w:rsidR="00560FE0" w:rsidRPr="00093265">
        <w:rPr>
          <w:b/>
          <w:sz w:val="20"/>
          <w:szCs w:val="20"/>
        </w:rPr>
        <w:t xml:space="preserve"> no âmbito da implementação das </w:t>
      </w:r>
      <w:r w:rsidR="00F76E9D" w:rsidRPr="00093265">
        <w:rPr>
          <w:b/>
          <w:sz w:val="20"/>
          <w:szCs w:val="20"/>
        </w:rPr>
        <w:t>AE</w:t>
      </w:r>
      <w:r w:rsidR="00DF1FF1" w:rsidRPr="00093265">
        <w:rPr>
          <w:b/>
          <w:sz w:val="20"/>
          <w:szCs w:val="20"/>
        </w:rPr>
        <w:t>.</w:t>
      </w:r>
      <w:r w:rsidR="00560FE0" w:rsidRPr="00093265">
        <w:rPr>
          <w:b/>
          <w:sz w:val="20"/>
          <w:szCs w:val="20"/>
        </w:rPr>
        <w:t xml:space="preserve"> </w:t>
      </w:r>
    </w:p>
    <w:p w14:paraId="32CB55D9" w14:textId="77777777" w:rsidR="00E85686" w:rsidRDefault="00E85686" w:rsidP="008A76B7">
      <w:pPr>
        <w:rPr>
          <w:b/>
          <w:bCs/>
        </w:rPr>
      </w:pPr>
    </w:p>
    <w:p w14:paraId="2B40F7AA" w14:textId="7CC1D312" w:rsidR="00C54B53" w:rsidRPr="00093265" w:rsidRDefault="00C54B53" w:rsidP="008A76B7">
      <w:r w:rsidRPr="00093265">
        <w:rPr>
          <w:b/>
          <w:bCs/>
        </w:rPr>
        <w:t>Participantes:</w:t>
      </w:r>
      <w:r w:rsidRPr="00093265">
        <w:t xml:space="preserve"> </w:t>
      </w:r>
    </w:p>
    <w:p w14:paraId="4142C103" w14:textId="6069FC27" w:rsidR="000D147D" w:rsidRPr="00E85686" w:rsidRDefault="00390601" w:rsidP="008A76B7">
      <w:pPr>
        <w:rPr>
          <w:sz w:val="20"/>
          <w:szCs w:val="20"/>
        </w:rPr>
      </w:pPr>
      <w:r w:rsidRPr="00E85686">
        <w:rPr>
          <w:sz w:val="20"/>
          <w:szCs w:val="20"/>
        </w:rPr>
        <w:t>Professores de Matemática, especialmente de</w:t>
      </w:r>
      <w:r w:rsidR="00C54B53" w:rsidRPr="00E85686">
        <w:rPr>
          <w:sz w:val="20"/>
          <w:szCs w:val="20"/>
        </w:rPr>
        <w:t xml:space="preserve"> Ensino Secundário</w:t>
      </w:r>
      <w:r w:rsidR="00455198">
        <w:rPr>
          <w:sz w:val="20"/>
          <w:szCs w:val="20"/>
        </w:rPr>
        <w:t>,</w:t>
      </w:r>
      <w:r w:rsidR="00C54B53" w:rsidRPr="00E85686">
        <w:rPr>
          <w:sz w:val="20"/>
          <w:szCs w:val="20"/>
        </w:rPr>
        <w:t xml:space="preserve"> com turmas de 10º ano</w:t>
      </w:r>
      <w:r w:rsidRPr="00E85686">
        <w:rPr>
          <w:sz w:val="20"/>
          <w:szCs w:val="20"/>
        </w:rPr>
        <w:t xml:space="preserve"> de escolaridade</w:t>
      </w:r>
      <w:r w:rsidR="00C54B53" w:rsidRPr="00E85686">
        <w:rPr>
          <w:sz w:val="20"/>
          <w:szCs w:val="20"/>
        </w:rPr>
        <w:t xml:space="preserve"> no ano letivo 2024-2025</w:t>
      </w:r>
      <w:r w:rsidR="000D147D" w:rsidRPr="00E85686">
        <w:rPr>
          <w:sz w:val="20"/>
          <w:szCs w:val="20"/>
        </w:rPr>
        <w:t>.</w:t>
      </w:r>
    </w:p>
    <w:p w14:paraId="5DB91583" w14:textId="2CC16B19" w:rsidR="00C54B53" w:rsidRPr="00093265" w:rsidRDefault="00C54B53" w:rsidP="008A76B7">
      <w:r w:rsidRPr="00093265">
        <w:rPr>
          <w:b/>
          <w:bCs/>
        </w:rPr>
        <w:t>Consultores:</w:t>
      </w:r>
      <w:r w:rsidRPr="00093265">
        <w:t xml:space="preserve"> </w:t>
      </w:r>
    </w:p>
    <w:p w14:paraId="1A1302AE" w14:textId="266CE2FD" w:rsidR="001F3BAB" w:rsidRPr="00E85686" w:rsidRDefault="00C54B53" w:rsidP="006B3CE5">
      <w:pPr>
        <w:rPr>
          <w:sz w:val="20"/>
          <w:szCs w:val="20"/>
        </w:rPr>
      </w:pPr>
      <w:r w:rsidRPr="00E85686">
        <w:rPr>
          <w:sz w:val="20"/>
          <w:szCs w:val="20"/>
        </w:rPr>
        <w:t xml:space="preserve">João Almiro e Paulo Correia </w:t>
      </w:r>
    </w:p>
    <w:p w14:paraId="2FC8EB66" w14:textId="4E3FF000" w:rsidR="00D64AC4" w:rsidRPr="00093265" w:rsidRDefault="00365A8B" w:rsidP="006654CE">
      <w:pPr>
        <w:spacing w:after="0" w:line="360" w:lineRule="auto"/>
        <w:rPr>
          <w:b/>
          <w:bCs/>
        </w:rPr>
      </w:pPr>
      <w:r w:rsidRPr="00093265">
        <w:rPr>
          <w:b/>
          <w:bCs/>
        </w:rPr>
        <w:t>Funcionamento</w:t>
      </w:r>
      <w:r w:rsidR="00D64AC4" w:rsidRPr="00093265">
        <w:rPr>
          <w:b/>
          <w:bCs/>
        </w:rPr>
        <w:t>:</w:t>
      </w:r>
    </w:p>
    <w:p w14:paraId="7AD495D4" w14:textId="4E38AC04" w:rsidR="00E85686" w:rsidRPr="00E85686" w:rsidRDefault="00390601" w:rsidP="00236B1D">
      <w:pPr>
        <w:spacing w:after="0" w:line="360" w:lineRule="auto"/>
        <w:rPr>
          <w:sz w:val="20"/>
          <w:szCs w:val="20"/>
        </w:rPr>
      </w:pPr>
      <w:r w:rsidRPr="00E85686">
        <w:rPr>
          <w:sz w:val="20"/>
          <w:szCs w:val="20"/>
        </w:rPr>
        <w:t xml:space="preserve">A Comunidade </w:t>
      </w:r>
      <w:r w:rsidR="006B3CE5" w:rsidRPr="00E85686">
        <w:rPr>
          <w:sz w:val="20"/>
          <w:szCs w:val="20"/>
        </w:rPr>
        <w:t>constitui-se</w:t>
      </w:r>
      <w:r w:rsidRPr="00E85686">
        <w:rPr>
          <w:sz w:val="20"/>
          <w:szCs w:val="20"/>
        </w:rPr>
        <w:t xml:space="preserve"> </w:t>
      </w:r>
      <w:r w:rsidR="006B3CE5" w:rsidRPr="00E85686">
        <w:rPr>
          <w:sz w:val="20"/>
          <w:szCs w:val="20"/>
        </w:rPr>
        <w:t xml:space="preserve">como </w:t>
      </w:r>
      <w:r w:rsidR="005537BD" w:rsidRPr="00E85686">
        <w:rPr>
          <w:sz w:val="20"/>
          <w:szCs w:val="20"/>
        </w:rPr>
        <w:t>um espaço</w:t>
      </w:r>
      <w:r w:rsidR="00607863" w:rsidRPr="00E85686">
        <w:rPr>
          <w:sz w:val="20"/>
          <w:szCs w:val="20"/>
        </w:rPr>
        <w:t xml:space="preserve"> i</w:t>
      </w:r>
      <w:r w:rsidR="005537BD" w:rsidRPr="00E85686">
        <w:rPr>
          <w:sz w:val="20"/>
          <w:szCs w:val="20"/>
        </w:rPr>
        <w:t>nformal, com participação facultativa</w:t>
      </w:r>
      <w:r w:rsidR="006B3CE5" w:rsidRPr="00E85686">
        <w:rPr>
          <w:sz w:val="20"/>
          <w:szCs w:val="20"/>
        </w:rPr>
        <w:t>.</w:t>
      </w:r>
    </w:p>
    <w:p w14:paraId="2DF10EB6" w14:textId="77777777" w:rsidR="00E70DF5" w:rsidRDefault="00E70DF5" w:rsidP="00236B1D">
      <w:pPr>
        <w:spacing w:after="0" w:line="360" w:lineRule="auto"/>
        <w:rPr>
          <w:b/>
          <w:bCs/>
        </w:rPr>
      </w:pPr>
    </w:p>
    <w:p w14:paraId="0FCB910A" w14:textId="1924A595" w:rsidR="00EC2B8D" w:rsidRPr="00093265" w:rsidRDefault="00D64AC4" w:rsidP="00236B1D">
      <w:pPr>
        <w:spacing w:after="0" w:line="360" w:lineRule="auto"/>
        <w:rPr>
          <w:b/>
          <w:bCs/>
        </w:rPr>
      </w:pPr>
      <w:r w:rsidRPr="00093265">
        <w:rPr>
          <w:b/>
          <w:bCs/>
        </w:rPr>
        <w:t>Objetivos</w:t>
      </w:r>
      <w:r w:rsidR="00A45CE8" w:rsidRPr="00093265">
        <w:rPr>
          <w:b/>
          <w:bCs/>
        </w:rPr>
        <w:t>:</w:t>
      </w:r>
    </w:p>
    <w:p w14:paraId="09319B36" w14:textId="29BDBEB4" w:rsidR="00B05159" w:rsidRPr="00E85686" w:rsidRDefault="006B3CE5" w:rsidP="00E24007">
      <w:pPr>
        <w:pStyle w:val="PargrafodaLista"/>
        <w:numPr>
          <w:ilvl w:val="0"/>
          <w:numId w:val="4"/>
        </w:numPr>
        <w:spacing w:after="0" w:line="360" w:lineRule="auto"/>
        <w:rPr>
          <w:sz w:val="20"/>
          <w:szCs w:val="20"/>
        </w:rPr>
      </w:pPr>
      <w:r w:rsidRPr="00E85686">
        <w:rPr>
          <w:sz w:val="20"/>
          <w:szCs w:val="20"/>
        </w:rPr>
        <w:t>Beneficiar de apoio e acompanhamento na implementação das novas AE de Matemática do ensino secundário da RAM</w:t>
      </w:r>
      <w:r w:rsidR="0073323C">
        <w:rPr>
          <w:sz w:val="20"/>
          <w:szCs w:val="20"/>
        </w:rPr>
        <w:t>, por parte de autores das AE</w:t>
      </w:r>
      <w:r w:rsidRPr="00E85686">
        <w:rPr>
          <w:sz w:val="20"/>
          <w:szCs w:val="20"/>
        </w:rPr>
        <w:t xml:space="preserve">; </w:t>
      </w:r>
    </w:p>
    <w:p w14:paraId="5B8C987E" w14:textId="097C78CA" w:rsidR="00514E78" w:rsidRPr="00E85686" w:rsidRDefault="006B3CE5" w:rsidP="00236B1D">
      <w:pPr>
        <w:pStyle w:val="PargrafodaLista"/>
        <w:numPr>
          <w:ilvl w:val="0"/>
          <w:numId w:val="4"/>
        </w:numPr>
        <w:spacing w:after="0" w:line="360" w:lineRule="auto"/>
        <w:rPr>
          <w:sz w:val="20"/>
          <w:szCs w:val="20"/>
        </w:rPr>
      </w:pPr>
      <w:r w:rsidRPr="00E85686">
        <w:rPr>
          <w:sz w:val="20"/>
          <w:szCs w:val="20"/>
        </w:rPr>
        <w:t>Participar no diálogo cooperativo entre pares para colaboração, partilha de</w:t>
      </w:r>
      <w:r w:rsidR="00514E78" w:rsidRPr="00E85686">
        <w:rPr>
          <w:sz w:val="20"/>
          <w:szCs w:val="20"/>
        </w:rPr>
        <w:t xml:space="preserve"> experiências </w:t>
      </w:r>
      <w:r w:rsidR="00DF1FF1" w:rsidRPr="00E85686">
        <w:rPr>
          <w:sz w:val="20"/>
          <w:szCs w:val="20"/>
        </w:rPr>
        <w:t xml:space="preserve">e </w:t>
      </w:r>
      <w:r w:rsidR="00514E78" w:rsidRPr="00E85686">
        <w:rPr>
          <w:sz w:val="20"/>
          <w:szCs w:val="20"/>
        </w:rPr>
        <w:t>esclarec</w:t>
      </w:r>
      <w:r w:rsidRPr="00E85686">
        <w:rPr>
          <w:sz w:val="20"/>
          <w:szCs w:val="20"/>
        </w:rPr>
        <w:t>imento de</w:t>
      </w:r>
      <w:r w:rsidR="00514E78" w:rsidRPr="00E85686">
        <w:rPr>
          <w:sz w:val="20"/>
          <w:szCs w:val="20"/>
        </w:rPr>
        <w:t xml:space="preserve"> dúvidas; </w:t>
      </w:r>
    </w:p>
    <w:p w14:paraId="5EC9F966" w14:textId="319AE35E" w:rsidR="00236B1D" w:rsidRPr="00E85686" w:rsidRDefault="00455198" w:rsidP="006654CE">
      <w:pPr>
        <w:pStyle w:val="PargrafodaLista"/>
        <w:numPr>
          <w:ilvl w:val="0"/>
          <w:numId w:val="4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Q</w:t>
      </w:r>
      <w:r w:rsidR="006B3CE5" w:rsidRPr="00E85686">
        <w:rPr>
          <w:sz w:val="20"/>
          <w:szCs w:val="20"/>
        </w:rPr>
        <w:t>uestiona</w:t>
      </w:r>
      <w:r w:rsidR="00236B1D" w:rsidRPr="00E85686">
        <w:rPr>
          <w:sz w:val="20"/>
          <w:szCs w:val="20"/>
        </w:rPr>
        <w:t>r</w:t>
      </w:r>
      <w:r w:rsidR="006B3CE5" w:rsidRPr="00E85686">
        <w:rPr>
          <w:sz w:val="20"/>
          <w:szCs w:val="20"/>
        </w:rPr>
        <w:t xml:space="preserve"> e refle</w:t>
      </w:r>
      <w:r w:rsidR="00236B1D" w:rsidRPr="00E85686">
        <w:rPr>
          <w:sz w:val="20"/>
          <w:szCs w:val="20"/>
        </w:rPr>
        <w:t>tir</w:t>
      </w:r>
      <w:r w:rsidR="006B3CE5" w:rsidRPr="00E85686">
        <w:rPr>
          <w:sz w:val="20"/>
          <w:szCs w:val="20"/>
        </w:rPr>
        <w:t xml:space="preserve"> sobre a aprendizagem dos alunos</w:t>
      </w:r>
      <w:r w:rsidR="00236B1D" w:rsidRPr="00E85686">
        <w:rPr>
          <w:sz w:val="20"/>
          <w:szCs w:val="20"/>
        </w:rPr>
        <w:t>.</w:t>
      </w:r>
    </w:p>
    <w:p w14:paraId="1D36A69D" w14:textId="77777777" w:rsidR="00E85686" w:rsidRDefault="00E85686" w:rsidP="00093265">
      <w:pPr>
        <w:spacing w:after="0" w:line="360" w:lineRule="auto"/>
        <w:rPr>
          <w:b/>
          <w:bCs/>
        </w:rPr>
      </w:pPr>
    </w:p>
    <w:p w14:paraId="6EB4EAEB" w14:textId="3DA9267F" w:rsidR="00607863" w:rsidRPr="00093265" w:rsidRDefault="00607863" w:rsidP="00093265">
      <w:pPr>
        <w:spacing w:after="0" w:line="360" w:lineRule="auto"/>
        <w:rPr>
          <w:b/>
          <w:bCs/>
        </w:rPr>
      </w:pPr>
      <w:r w:rsidRPr="00093265">
        <w:rPr>
          <w:b/>
          <w:bCs/>
        </w:rPr>
        <w:t>Metodologia:</w:t>
      </w:r>
    </w:p>
    <w:p w14:paraId="7825A91E" w14:textId="7A2EB701" w:rsidR="008A354D" w:rsidRPr="00E85686" w:rsidRDefault="00093265" w:rsidP="00093265">
      <w:pPr>
        <w:pStyle w:val="PargrafodaLista"/>
        <w:spacing w:after="0" w:line="360" w:lineRule="auto"/>
        <w:ind w:hanging="11"/>
        <w:jc w:val="both"/>
        <w:rPr>
          <w:sz w:val="20"/>
          <w:szCs w:val="20"/>
        </w:rPr>
      </w:pPr>
      <w:r w:rsidRPr="00E85686">
        <w:rPr>
          <w:sz w:val="20"/>
          <w:szCs w:val="20"/>
        </w:rPr>
        <w:t>O</w:t>
      </w:r>
      <w:r w:rsidR="008A354D" w:rsidRPr="00E85686">
        <w:rPr>
          <w:sz w:val="20"/>
          <w:szCs w:val="20"/>
        </w:rPr>
        <w:t>s docentes que pretendam integrar a Comunidade</w:t>
      </w:r>
      <w:r w:rsidRPr="00E85686">
        <w:rPr>
          <w:sz w:val="20"/>
          <w:szCs w:val="20"/>
        </w:rPr>
        <w:t xml:space="preserve"> </w:t>
      </w:r>
      <w:r w:rsidR="00607863" w:rsidRPr="00E85686">
        <w:rPr>
          <w:sz w:val="20"/>
          <w:szCs w:val="20"/>
        </w:rPr>
        <w:t>terão oportunidade</w:t>
      </w:r>
      <w:r w:rsidR="00B05159" w:rsidRPr="00E85686">
        <w:rPr>
          <w:sz w:val="20"/>
          <w:szCs w:val="20"/>
        </w:rPr>
        <w:t xml:space="preserve"> de</w:t>
      </w:r>
      <w:r w:rsidR="008A354D" w:rsidRPr="00E85686">
        <w:rPr>
          <w:sz w:val="20"/>
          <w:szCs w:val="20"/>
        </w:rPr>
        <w:t xml:space="preserve">, através de uma plataforma digital, </w:t>
      </w:r>
      <w:r w:rsidR="00E85686" w:rsidRPr="00E85686">
        <w:rPr>
          <w:sz w:val="20"/>
          <w:szCs w:val="20"/>
        </w:rPr>
        <w:t>participar</w:t>
      </w:r>
      <w:r w:rsidR="008A354D" w:rsidRPr="00E85686">
        <w:rPr>
          <w:sz w:val="20"/>
          <w:szCs w:val="20"/>
        </w:rPr>
        <w:t xml:space="preserve"> </w:t>
      </w:r>
      <w:r w:rsidR="00943333" w:rsidRPr="00E85686">
        <w:rPr>
          <w:sz w:val="20"/>
          <w:szCs w:val="20"/>
        </w:rPr>
        <w:t>em</w:t>
      </w:r>
      <w:r w:rsidR="008A354D" w:rsidRPr="00E85686">
        <w:rPr>
          <w:sz w:val="20"/>
          <w:szCs w:val="20"/>
        </w:rPr>
        <w:t xml:space="preserve"> fóruns de discussão com os seus pares e com autores das novas AE de Matemática, </w:t>
      </w:r>
      <w:r w:rsidR="00E85686" w:rsidRPr="00E85686">
        <w:rPr>
          <w:sz w:val="20"/>
          <w:szCs w:val="20"/>
        </w:rPr>
        <w:t>de modo</w:t>
      </w:r>
      <w:r w:rsidR="008A354D" w:rsidRPr="00E85686">
        <w:rPr>
          <w:sz w:val="20"/>
          <w:szCs w:val="20"/>
        </w:rPr>
        <w:t xml:space="preserve"> </w:t>
      </w:r>
      <w:r w:rsidR="00DE2D0C" w:rsidRPr="00E85686">
        <w:rPr>
          <w:sz w:val="20"/>
          <w:szCs w:val="20"/>
        </w:rPr>
        <w:t xml:space="preserve">informal e </w:t>
      </w:r>
      <w:r w:rsidR="002C4DA7" w:rsidRPr="00E85686">
        <w:rPr>
          <w:sz w:val="20"/>
          <w:szCs w:val="20"/>
        </w:rPr>
        <w:t>à sua medida</w:t>
      </w:r>
      <w:r w:rsidR="008A354D" w:rsidRPr="00E85686">
        <w:rPr>
          <w:sz w:val="20"/>
          <w:szCs w:val="20"/>
        </w:rPr>
        <w:t>.</w:t>
      </w:r>
    </w:p>
    <w:p w14:paraId="687B717B" w14:textId="5B91F96C" w:rsidR="002C4DA7" w:rsidRPr="00E85686" w:rsidRDefault="008A354D" w:rsidP="00E85686">
      <w:pPr>
        <w:pStyle w:val="PargrafodaLista"/>
        <w:spacing w:after="0" w:line="360" w:lineRule="auto"/>
        <w:jc w:val="both"/>
        <w:rPr>
          <w:sz w:val="20"/>
          <w:szCs w:val="20"/>
        </w:rPr>
      </w:pPr>
      <w:r w:rsidRPr="00E85686">
        <w:rPr>
          <w:sz w:val="20"/>
          <w:szCs w:val="20"/>
        </w:rPr>
        <w:t xml:space="preserve">A participação na Comunidade pressupõe também encontros </w:t>
      </w:r>
      <w:r w:rsidR="00093265" w:rsidRPr="00E85686">
        <w:rPr>
          <w:sz w:val="20"/>
          <w:szCs w:val="20"/>
        </w:rPr>
        <w:t>quinzenais</w:t>
      </w:r>
      <w:r w:rsidRPr="00E85686">
        <w:rPr>
          <w:sz w:val="20"/>
          <w:szCs w:val="20"/>
        </w:rPr>
        <w:t xml:space="preserve"> a distância, </w:t>
      </w:r>
      <w:r w:rsidR="0032122E" w:rsidRPr="00E85686">
        <w:rPr>
          <w:sz w:val="20"/>
          <w:szCs w:val="20"/>
        </w:rPr>
        <w:t xml:space="preserve">síncronos, </w:t>
      </w:r>
      <w:r w:rsidRPr="00E85686">
        <w:rPr>
          <w:sz w:val="20"/>
          <w:szCs w:val="20"/>
        </w:rPr>
        <w:t>em horário pós-laboral, com os autores das AE</w:t>
      </w:r>
      <w:r w:rsidR="00093265" w:rsidRPr="00E85686">
        <w:rPr>
          <w:sz w:val="20"/>
          <w:szCs w:val="20"/>
        </w:rPr>
        <w:t>, para</w:t>
      </w:r>
      <w:r w:rsidR="00F76E9D" w:rsidRPr="00E85686">
        <w:rPr>
          <w:sz w:val="20"/>
          <w:szCs w:val="20"/>
        </w:rPr>
        <w:t xml:space="preserve"> </w:t>
      </w:r>
      <w:r w:rsidR="00CD25CD" w:rsidRPr="00E85686">
        <w:rPr>
          <w:sz w:val="20"/>
          <w:szCs w:val="20"/>
        </w:rPr>
        <w:t xml:space="preserve">analisar </w:t>
      </w:r>
      <w:r w:rsidR="00F76E9D" w:rsidRPr="00E85686">
        <w:rPr>
          <w:sz w:val="20"/>
          <w:szCs w:val="20"/>
        </w:rPr>
        <w:t>planifica</w:t>
      </w:r>
      <w:r w:rsidR="00CD25CD" w:rsidRPr="00E85686">
        <w:rPr>
          <w:sz w:val="20"/>
          <w:szCs w:val="20"/>
        </w:rPr>
        <w:t>ções</w:t>
      </w:r>
      <w:r w:rsidR="00F76E9D" w:rsidRPr="00E85686">
        <w:rPr>
          <w:sz w:val="20"/>
          <w:szCs w:val="20"/>
        </w:rPr>
        <w:t xml:space="preserve">; </w:t>
      </w:r>
      <w:r w:rsidR="00370E97" w:rsidRPr="00E85686">
        <w:rPr>
          <w:sz w:val="20"/>
          <w:szCs w:val="20"/>
        </w:rPr>
        <w:t>conceber</w:t>
      </w:r>
      <w:r w:rsidR="00F76E9D" w:rsidRPr="00E85686">
        <w:rPr>
          <w:sz w:val="20"/>
          <w:szCs w:val="20"/>
        </w:rPr>
        <w:t xml:space="preserve"> e realiza</w:t>
      </w:r>
      <w:r w:rsidR="00370E97" w:rsidRPr="00E85686">
        <w:rPr>
          <w:sz w:val="20"/>
          <w:szCs w:val="20"/>
        </w:rPr>
        <w:t>r</w:t>
      </w:r>
      <w:r w:rsidR="00F76E9D" w:rsidRPr="00E85686">
        <w:rPr>
          <w:sz w:val="20"/>
          <w:szCs w:val="20"/>
        </w:rPr>
        <w:t xml:space="preserve"> tarefas</w:t>
      </w:r>
      <w:r w:rsidR="00DF1FF1" w:rsidRPr="00E85686">
        <w:rPr>
          <w:sz w:val="20"/>
          <w:szCs w:val="20"/>
        </w:rPr>
        <w:t>;</w:t>
      </w:r>
      <w:r w:rsidR="00CE62C4" w:rsidRPr="00E85686">
        <w:rPr>
          <w:sz w:val="20"/>
          <w:szCs w:val="20"/>
        </w:rPr>
        <w:t xml:space="preserve"> </w:t>
      </w:r>
      <w:r w:rsidR="000507B0" w:rsidRPr="00E85686">
        <w:rPr>
          <w:sz w:val="20"/>
          <w:szCs w:val="20"/>
        </w:rPr>
        <w:t>refletir sobre</w:t>
      </w:r>
      <w:r w:rsidR="00CE62C4" w:rsidRPr="00E85686">
        <w:rPr>
          <w:sz w:val="20"/>
          <w:szCs w:val="20"/>
        </w:rPr>
        <w:t xml:space="preserve"> aprendizage</w:t>
      </w:r>
      <w:r w:rsidR="000507B0" w:rsidRPr="00E85686">
        <w:rPr>
          <w:sz w:val="20"/>
          <w:szCs w:val="20"/>
        </w:rPr>
        <w:t>ns</w:t>
      </w:r>
      <w:r w:rsidR="00CE62C4" w:rsidRPr="00E85686">
        <w:rPr>
          <w:sz w:val="20"/>
          <w:szCs w:val="20"/>
        </w:rPr>
        <w:t xml:space="preserve"> dos alunos;</w:t>
      </w:r>
      <w:r w:rsidR="001F310F" w:rsidRPr="00E85686">
        <w:rPr>
          <w:sz w:val="20"/>
          <w:szCs w:val="20"/>
        </w:rPr>
        <w:t xml:space="preserve"> </w:t>
      </w:r>
      <w:r w:rsidRPr="00E85686">
        <w:rPr>
          <w:sz w:val="20"/>
          <w:szCs w:val="20"/>
        </w:rPr>
        <w:t>ponderar</w:t>
      </w:r>
      <w:r w:rsidR="001F310F" w:rsidRPr="00E85686">
        <w:rPr>
          <w:sz w:val="20"/>
          <w:szCs w:val="20"/>
        </w:rPr>
        <w:t xml:space="preserve"> opções curriculares</w:t>
      </w:r>
      <w:r w:rsidRPr="00E85686">
        <w:rPr>
          <w:sz w:val="20"/>
          <w:szCs w:val="20"/>
        </w:rPr>
        <w:t>, aceder a informação e documentação de apoio.</w:t>
      </w:r>
    </w:p>
    <w:sectPr w:rsidR="002C4DA7" w:rsidRPr="00E85686" w:rsidSect="00E70D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70" w:right="1416" w:bottom="993" w:left="1701" w:header="708" w:footer="9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4D5E" w14:textId="77777777" w:rsidR="00DF1FF1" w:rsidRDefault="00DF1FF1" w:rsidP="00DF1FF1">
      <w:pPr>
        <w:spacing w:after="0" w:line="240" w:lineRule="auto"/>
      </w:pPr>
      <w:r>
        <w:separator/>
      </w:r>
    </w:p>
  </w:endnote>
  <w:endnote w:type="continuationSeparator" w:id="0">
    <w:p w14:paraId="6FD2DF55" w14:textId="77777777" w:rsidR="00DF1FF1" w:rsidRDefault="00DF1FF1" w:rsidP="00DF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3555" w14:textId="77777777" w:rsidR="00D45405" w:rsidRDefault="00D454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779C" w14:textId="044AA02A" w:rsidR="006B3CE5" w:rsidRDefault="006B3CE5">
    <w:pPr>
      <w:pStyle w:val="Rodap"/>
    </w:pPr>
  </w:p>
  <w:p w14:paraId="04C34C87" w14:textId="574E683A" w:rsidR="002641D9" w:rsidRDefault="006B3CE5">
    <w:pPr>
      <w:pStyle w:val="Rodap"/>
    </w:pPr>
    <w:r>
      <w:rPr>
        <w:rFonts w:ascii="Calibri" w:hAnsi="Calibri" w:cs="Calibri"/>
        <w:b/>
        <w:bCs/>
        <w:noProof/>
        <w:color w:val="FFFFFF" w:themeColor="background1"/>
        <w:sz w:val="52"/>
        <w:szCs w:val="52"/>
        <w14:ligatures w14:val="none"/>
      </w:rPr>
      <w:drawing>
        <wp:anchor distT="0" distB="0" distL="114300" distR="114300" simplePos="0" relativeHeight="251663872" behindDoc="1" locked="0" layoutInCell="1" allowOverlap="1" wp14:anchorId="76015C7F" wp14:editId="7B8DA2D7">
          <wp:simplePos x="0" y="0"/>
          <wp:positionH relativeFrom="page">
            <wp:align>center</wp:align>
          </wp:positionH>
          <wp:positionV relativeFrom="paragraph">
            <wp:posOffset>-66675</wp:posOffset>
          </wp:positionV>
          <wp:extent cx="7108487" cy="313899"/>
          <wp:effectExtent l="0" t="0" r="0" b="0"/>
          <wp:wrapNone/>
          <wp:docPr id="22" name="Imagem 22" descr="A blue background with white lines an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background with white lines and dot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75" t="36145" r="14601" b="54456"/>
                  <a:stretch/>
                </pic:blipFill>
                <pic:spPr bwMode="auto">
                  <a:xfrm>
                    <a:off x="0" y="0"/>
                    <a:ext cx="7108487" cy="313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FB1F" w14:textId="77777777" w:rsidR="00D45405" w:rsidRDefault="00D454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B129" w14:textId="77777777" w:rsidR="00DF1FF1" w:rsidRDefault="00DF1FF1" w:rsidP="00DF1FF1">
      <w:pPr>
        <w:spacing w:after="0" w:line="240" w:lineRule="auto"/>
      </w:pPr>
      <w:r>
        <w:separator/>
      </w:r>
    </w:p>
  </w:footnote>
  <w:footnote w:type="continuationSeparator" w:id="0">
    <w:p w14:paraId="5C5D8538" w14:textId="77777777" w:rsidR="00DF1FF1" w:rsidRDefault="00DF1FF1" w:rsidP="00DF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F629" w14:textId="77777777" w:rsidR="00D45405" w:rsidRDefault="00D454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A801" w14:textId="08E06E5F" w:rsidR="00DF1FF1" w:rsidRDefault="00840971">
    <w:pPr>
      <w:pStyle w:val="Cabealho"/>
    </w:pPr>
    <w:r>
      <w:rPr>
        <w:rFonts w:ascii="Calibri" w:hAnsi="Calibri" w:cs="Calibri"/>
        <w:b/>
        <w:bCs/>
        <w:noProof/>
        <w:color w:val="FFFFFF" w:themeColor="background1"/>
        <w:sz w:val="52"/>
        <w:szCs w:val="52"/>
        <w14:ligatures w14:val="none"/>
      </w:rPr>
      <w:drawing>
        <wp:anchor distT="0" distB="0" distL="114300" distR="114300" simplePos="0" relativeHeight="251654656" behindDoc="1" locked="0" layoutInCell="1" allowOverlap="1" wp14:anchorId="2BD8D868" wp14:editId="67A3FDFF">
          <wp:simplePos x="0" y="0"/>
          <wp:positionH relativeFrom="column">
            <wp:posOffset>-688602</wp:posOffset>
          </wp:positionH>
          <wp:positionV relativeFrom="paragraph">
            <wp:posOffset>-150085</wp:posOffset>
          </wp:positionV>
          <wp:extent cx="3144312" cy="604931"/>
          <wp:effectExtent l="0" t="0" r="0" b="5080"/>
          <wp:wrapNone/>
          <wp:docPr id="20" name="Imagem 20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A black background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4312" cy="604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color w:val="FFFFFF" w:themeColor="background1"/>
        <w:sz w:val="52"/>
        <w:szCs w:val="52"/>
        <w14:ligatures w14:val="none"/>
      </w:rPr>
      <w:drawing>
        <wp:anchor distT="0" distB="0" distL="114300" distR="114300" simplePos="0" relativeHeight="251652608" behindDoc="1" locked="0" layoutInCell="1" allowOverlap="1" wp14:anchorId="061CD799" wp14:editId="0E7241A2">
          <wp:simplePos x="0" y="0"/>
          <wp:positionH relativeFrom="page">
            <wp:posOffset>257847</wp:posOffset>
          </wp:positionH>
          <wp:positionV relativeFrom="paragraph">
            <wp:posOffset>-268874</wp:posOffset>
          </wp:positionV>
          <wp:extent cx="7116445" cy="2195715"/>
          <wp:effectExtent l="0" t="0" r="0" b="0"/>
          <wp:wrapNone/>
          <wp:docPr id="21" name="Imagem 21" descr="A blue background with white lines an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background with white lines and dots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75" t="4704" r="14601" b="40591"/>
                  <a:stretch/>
                </pic:blipFill>
                <pic:spPr bwMode="auto">
                  <a:xfrm>
                    <a:off x="0" y="0"/>
                    <a:ext cx="7116445" cy="219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11B59" w14:textId="51D3BF43" w:rsidR="00DF1FF1" w:rsidRDefault="00426EE3">
    <w:pPr>
      <w:pStyle w:val="Cabealho"/>
    </w:pP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646145" wp14:editId="3581B8D0">
              <wp:simplePos x="0" y="0"/>
              <wp:positionH relativeFrom="margin">
                <wp:posOffset>83489</wp:posOffset>
              </wp:positionH>
              <wp:positionV relativeFrom="paragraph">
                <wp:posOffset>871855</wp:posOffset>
              </wp:positionV>
              <wp:extent cx="5120640" cy="333127"/>
              <wp:effectExtent l="0" t="0" r="0" b="0"/>
              <wp:wrapNone/>
              <wp:docPr id="4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0640" cy="3331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509C09" w14:textId="31BC0D02" w:rsidR="00553C1D" w:rsidRDefault="00553C1D" w:rsidP="00553C1D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57E21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Novas AE de Matemática para o Ensino Secundário</w:t>
                          </w:r>
                        </w:p>
                        <w:p w14:paraId="0F7EDCF0" w14:textId="77777777" w:rsidR="00553C1D" w:rsidRPr="007E7CF5" w:rsidRDefault="00553C1D" w:rsidP="00553C1D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4614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6.55pt;margin-top:68.65pt;width:403.2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" filled="f" stroked="f" strokeweight=".5pt">
              <v:textbox>
                <w:txbxContent>
                  <w:p w14:paraId="60509C09" w14:textId="31BC0D02" w:rsidR="00553C1D" w:rsidRDefault="00553C1D" w:rsidP="00553C1D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157E21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Novas AE de Matemática para o Ensino Secundário</w:t>
                    </w:r>
                  </w:p>
                  <w:p w14:paraId="0F7EDCF0" w14:textId="77777777" w:rsidR="00553C1D" w:rsidRPr="007E7CF5" w:rsidRDefault="00553C1D" w:rsidP="00553C1D">
                    <w:pPr>
                      <w:spacing w:after="0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494964" wp14:editId="0C9132E9">
              <wp:simplePos x="0" y="0"/>
              <wp:positionH relativeFrom="margin">
                <wp:align>left</wp:align>
              </wp:positionH>
              <wp:positionV relativeFrom="paragraph">
                <wp:posOffset>142930</wp:posOffset>
              </wp:positionV>
              <wp:extent cx="6344285" cy="1113487"/>
              <wp:effectExtent l="0" t="0" r="0" b="0"/>
              <wp:wrapNone/>
              <wp:docPr id="12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4285" cy="11134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99070B" w14:textId="77777777" w:rsidR="00553C1D" w:rsidRDefault="00553C1D" w:rsidP="00653B72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69B007FC" w14:textId="39E12E4A" w:rsidR="00553C1D" w:rsidRPr="00426EE3" w:rsidRDefault="00553C1D" w:rsidP="00653B72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426EE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COMUNIDADE </w:t>
                          </w:r>
                          <w:r w:rsidR="007D32DE" w:rsidRPr="00426EE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 xml:space="preserve">de </w:t>
                          </w:r>
                          <w:r w:rsidRPr="00426EE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PRÁTICA</w:t>
                          </w:r>
                        </w:p>
                        <w:p w14:paraId="212F4A55" w14:textId="77777777" w:rsidR="00553C1D" w:rsidRPr="007E7CF5" w:rsidRDefault="00553C1D" w:rsidP="00653B72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494964" id="_x0000_s1027" type="#_x0000_t202" style="position:absolute;margin-left:0;margin-top:11.25pt;width:499.55pt;height:87.7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" filled="f" stroked="f" strokeweight=".5pt">
              <v:textbox>
                <w:txbxContent>
                  <w:p w14:paraId="6099070B" w14:textId="77777777" w:rsidR="00553C1D" w:rsidRDefault="00553C1D" w:rsidP="00653B72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69B007FC" w14:textId="39E12E4A" w:rsidR="00553C1D" w:rsidRPr="00426EE3" w:rsidRDefault="00553C1D" w:rsidP="00653B72">
                    <w:pPr>
                      <w:spacing w:after="0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426EE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COMUNIDADE </w:t>
                    </w:r>
                    <w:r w:rsidR="007D32DE" w:rsidRPr="00426EE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 xml:space="preserve">de </w:t>
                    </w:r>
                    <w:r w:rsidRPr="00426EE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PRÁTICA</w:t>
                    </w:r>
                  </w:p>
                  <w:p w14:paraId="212F4A55" w14:textId="77777777" w:rsidR="00553C1D" w:rsidRPr="007E7CF5" w:rsidRDefault="00553C1D" w:rsidP="00653B72">
                    <w:pPr>
                      <w:spacing w:after="0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40971"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C5A7900" wp14:editId="73479A31">
              <wp:simplePos x="0" y="0"/>
              <wp:positionH relativeFrom="margin">
                <wp:posOffset>4484667</wp:posOffset>
              </wp:positionH>
              <wp:positionV relativeFrom="paragraph">
                <wp:posOffset>1364160</wp:posOffset>
              </wp:positionV>
              <wp:extent cx="2133600" cy="352425"/>
              <wp:effectExtent l="0" t="0" r="0" b="0"/>
              <wp:wrapNone/>
              <wp:docPr id="2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2282C" w14:textId="3499E190" w:rsidR="00DE1BCE" w:rsidRDefault="00DE1BCE" w:rsidP="00DE1BCE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2024</w:t>
                          </w:r>
                          <w:r w:rsidR="00653B72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-2025</w:t>
                          </w:r>
                        </w:p>
                        <w:p w14:paraId="7A3BE9B6" w14:textId="09E35F72" w:rsidR="00DE1BCE" w:rsidRPr="00C16634" w:rsidRDefault="00DE1BCE" w:rsidP="00DE1BC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</w:p>
                        <w:p w14:paraId="6781E121" w14:textId="77777777" w:rsidR="00DE1BCE" w:rsidRPr="007E7CF5" w:rsidRDefault="00DE1BCE" w:rsidP="00DE1BCE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A7900" id="_x0000_s1028" type="#_x0000_t202" style="position:absolute;margin-left:353.1pt;margin-top:107.4pt;width:168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" filled="f" stroked="f" strokeweight=".5pt">
              <v:textbox>
                <w:txbxContent>
                  <w:p w14:paraId="1732282C" w14:textId="3499E190" w:rsidR="00DE1BCE" w:rsidRDefault="00DE1BCE" w:rsidP="00DE1BCE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2024</w:t>
                    </w:r>
                    <w:r w:rsidR="00653B72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-2025</w:t>
                    </w:r>
                  </w:p>
                  <w:p w14:paraId="7A3BE9B6" w14:textId="09E35F72" w:rsidR="00DE1BCE" w:rsidRPr="00C16634" w:rsidRDefault="00DE1BCE" w:rsidP="00DE1BCE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</w:p>
                  <w:p w14:paraId="6781E121" w14:textId="77777777" w:rsidR="00DE1BCE" w:rsidRPr="007E7CF5" w:rsidRDefault="00DE1BCE" w:rsidP="00DE1BCE">
                    <w:pPr>
                      <w:spacing w:after="0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40971">
      <w:rPr>
        <w:noProof/>
        <w14:ligatures w14:val="non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DA72816" wp14:editId="786A2B76">
              <wp:simplePos x="0" y="0"/>
              <wp:positionH relativeFrom="page">
                <wp:posOffset>4521011</wp:posOffset>
              </wp:positionH>
              <wp:positionV relativeFrom="paragraph">
                <wp:posOffset>1643510</wp:posOffset>
              </wp:positionV>
              <wp:extent cx="2686050" cy="304269"/>
              <wp:effectExtent l="0" t="0" r="0" b="635"/>
              <wp:wrapNone/>
              <wp:docPr id="1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3042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0B69C5" w14:textId="77777777" w:rsidR="00C16634" w:rsidRDefault="00C16634" w:rsidP="00C16634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04A15BA5" w14:textId="77777777" w:rsidR="00C16634" w:rsidRPr="007E7CF5" w:rsidRDefault="00C16634" w:rsidP="00C16634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A72816" id="_x0000_s1029" type="#_x0000_t202" style="position:absolute;margin-left:356pt;margin-top:129.4pt;width:211.5pt;height:23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" filled="f" stroked="f" strokeweight=".5pt">
              <v:textbox>
                <w:txbxContent>
                  <w:p w14:paraId="770B69C5" w14:textId="77777777" w:rsidR="00C16634" w:rsidRDefault="00C16634" w:rsidP="00C16634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04A15BA5" w14:textId="77777777" w:rsidR="00C16634" w:rsidRPr="007E7CF5" w:rsidRDefault="00C16634" w:rsidP="00C16634">
                    <w:pPr>
                      <w:spacing w:after="0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F9D3" w14:textId="77777777" w:rsidR="00D45405" w:rsidRDefault="00D454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6C0"/>
    <w:multiLevelType w:val="hybridMultilevel"/>
    <w:tmpl w:val="1A8E1C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992"/>
    <w:multiLevelType w:val="hybridMultilevel"/>
    <w:tmpl w:val="B76894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59D8"/>
    <w:multiLevelType w:val="hybridMultilevel"/>
    <w:tmpl w:val="4E8493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63C6E"/>
    <w:multiLevelType w:val="hybridMultilevel"/>
    <w:tmpl w:val="4E22D182"/>
    <w:lvl w:ilvl="0" w:tplc="FF388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5A35B5"/>
    <w:multiLevelType w:val="multilevel"/>
    <w:tmpl w:val="2646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512791">
    <w:abstractNumId w:val="4"/>
  </w:num>
  <w:num w:numId="2" w16cid:durableId="1644193361">
    <w:abstractNumId w:val="0"/>
  </w:num>
  <w:num w:numId="3" w16cid:durableId="1399937636">
    <w:abstractNumId w:val="1"/>
  </w:num>
  <w:num w:numId="4" w16cid:durableId="661351670">
    <w:abstractNumId w:val="2"/>
  </w:num>
  <w:num w:numId="5" w16cid:durableId="1404717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B7"/>
    <w:rsid w:val="00047BE3"/>
    <w:rsid w:val="000507B0"/>
    <w:rsid w:val="00054B02"/>
    <w:rsid w:val="000905E5"/>
    <w:rsid w:val="00093265"/>
    <w:rsid w:val="000C33DB"/>
    <w:rsid w:val="000D147D"/>
    <w:rsid w:val="000D4632"/>
    <w:rsid w:val="00125CC8"/>
    <w:rsid w:val="001469FB"/>
    <w:rsid w:val="00155D4C"/>
    <w:rsid w:val="001F310F"/>
    <w:rsid w:val="001F3BAB"/>
    <w:rsid w:val="00236B1D"/>
    <w:rsid w:val="002511A8"/>
    <w:rsid w:val="002641D9"/>
    <w:rsid w:val="002A1680"/>
    <w:rsid w:val="002C2779"/>
    <w:rsid w:val="002C4DA7"/>
    <w:rsid w:val="0032122E"/>
    <w:rsid w:val="00365A8B"/>
    <w:rsid w:val="00370E97"/>
    <w:rsid w:val="00390601"/>
    <w:rsid w:val="004126BA"/>
    <w:rsid w:val="00426EE3"/>
    <w:rsid w:val="00436021"/>
    <w:rsid w:val="00452A77"/>
    <w:rsid w:val="00455198"/>
    <w:rsid w:val="004A1709"/>
    <w:rsid w:val="004A7D31"/>
    <w:rsid w:val="00503254"/>
    <w:rsid w:val="00514E78"/>
    <w:rsid w:val="005537BD"/>
    <w:rsid w:val="00553C1D"/>
    <w:rsid w:val="00560FE0"/>
    <w:rsid w:val="005B48B7"/>
    <w:rsid w:val="005C0458"/>
    <w:rsid w:val="00607863"/>
    <w:rsid w:val="006279FF"/>
    <w:rsid w:val="00653B72"/>
    <w:rsid w:val="006654CE"/>
    <w:rsid w:val="006B3CE5"/>
    <w:rsid w:val="0073323C"/>
    <w:rsid w:val="00737DFF"/>
    <w:rsid w:val="007D32DE"/>
    <w:rsid w:val="00840971"/>
    <w:rsid w:val="0085664B"/>
    <w:rsid w:val="00862D2B"/>
    <w:rsid w:val="0087210D"/>
    <w:rsid w:val="008A354D"/>
    <w:rsid w:val="008A76B7"/>
    <w:rsid w:val="00904643"/>
    <w:rsid w:val="00915628"/>
    <w:rsid w:val="009412CA"/>
    <w:rsid w:val="00943333"/>
    <w:rsid w:val="00972E75"/>
    <w:rsid w:val="00A16152"/>
    <w:rsid w:val="00A45CE8"/>
    <w:rsid w:val="00AB0D28"/>
    <w:rsid w:val="00B05159"/>
    <w:rsid w:val="00C16634"/>
    <w:rsid w:val="00C20E1F"/>
    <w:rsid w:val="00C428FB"/>
    <w:rsid w:val="00C477F5"/>
    <w:rsid w:val="00C54B53"/>
    <w:rsid w:val="00CD25CD"/>
    <w:rsid w:val="00CE62C4"/>
    <w:rsid w:val="00D06C12"/>
    <w:rsid w:val="00D31086"/>
    <w:rsid w:val="00D45405"/>
    <w:rsid w:val="00D64AC4"/>
    <w:rsid w:val="00DE1BCE"/>
    <w:rsid w:val="00DE2D0C"/>
    <w:rsid w:val="00DF1FF1"/>
    <w:rsid w:val="00E70DF5"/>
    <w:rsid w:val="00E85686"/>
    <w:rsid w:val="00EC2B8D"/>
    <w:rsid w:val="00F30591"/>
    <w:rsid w:val="00F3470D"/>
    <w:rsid w:val="00F37684"/>
    <w:rsid w:val="00F7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10B9E3"/>
  <w15:chartTrackingRefBased/>
  <w15:docId w15:val="{4F6055E4-778A-4CAC-B0EB-EF3C27B7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PargrafodaLista">
    <w:name w:val="List Paragraph"/>
    <w:basedOn w:val="Normal"/>
    <w:uiPriority w:val="34"/>
    <w:qFormat/>
    <w:rsid w:val="002511A8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F1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1FF1"/>
  </w:style>
  <w:style w:type="paragraph" w:styleId="Rodap">
    <w:name w:val="footer"/>
    <w:basedOn w:val="Normal"/>
    <w:link w:val="RodapCarter"/>
    <w:uiPriority w:val="99"/>
    <w:unhideWhenUsed/>
    <w:rsid w:val="00DF1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cd4113-9977-4404-982e-c6f851c3ab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8E25E93CC474A8F5332F4B78B86BA" ma:contentTypeVersion="18" ma:contentTypeDescription="Create a new document." ma:contentTypeScope="" ma:versionID="a688cf3a9c5e2046840cc8757211a616">
  <xsd:schema xmlns:xsd="http://www.w3.org/2001/XMLSchema" xmlns:xs="http://www.w3.org/2001/XMLSchema" xmlns:p="http://schemas.microsoft.com/office/2006/metadata/properties" xmlns:ns3="08cce4cc-5967-4bc4-9139-7640608fd4d9" xmlns:ns4="9ecd4113-9977-4404-982e-c6f851c3ab2d" targetNamespace="http://schemas.microsoft.com/office/2006/metadata/properties" ma:root="true" ma:fieldsID="ee4a5850eae35865ca277223a0133cee" ns3:_="" ns4:_="">
    <xsd:import namespace="08cce4cc-5967-4bc4-9139-7640608fd4d9"/>
    <xsd:import namespace="9ecd4113-9977-4404-982e-c6f851c3a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ce4cc-5967-4bc4-9139-7640608fd4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4113-9977-4404-982e-c6f851c3a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7CE09-EE5C-4D5C-8813-F990361562C1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08cce4cc-5967-4bc4-9139-7640608fd4d9"/>
    <ds:schemaRef ds:uri="http://purl.org/dc/terms/"/>
    <ds:schemaRef ds:uri="http://schemas.openxmlformats.org/package/2006/metadata/core-properties"/>
    <ds:schemaRef ds:uri="9ecd4113-9977-4404-982e-c6f851c3ab2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B83216-38E9-424F-B10C-32EC74914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ce4cc-5967-4bc4-9139-7640608fd4d9"/>
    <ds:schemaRef ds:uri="9ecd4113-9977-4404-982e-c6f851c3a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3444A-395F-4924-B63D-300FA354A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GRM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Apolinaria Pontes Branco</dc:creator>
  <cp:keywords/>
  <dc:description/>
  <cp:lastModifiedBy>Sara Apolinaria Pontes Branco</cp:lastModifiedBy>
  <cp:revision>4</cp:revision>
  <cp:lastPrinted>2024-09-12T11:41:00Z</cp:lastPrinted>
  <dcterms:created xsi:type="dcterms:W3CDTF">2024-09-12T11:40:00Z</dcterms:created>
  <dcterms:modified xsi:type="dcterms:W3CDTF">2024-09-12T11:44:00Z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0x0101009A28E25E93CC474A8F5332F4B78B86BA</vt:lpwstr>
  </property>
</Properties>
</file>