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127" w:rsidRDefault="00CC7127" w:rsidP="00CC7127">
      <w:pPr>
        <w:jc w:val="center"/>
        <w:rPr>
          <w:b/>
          <w:sz w:val="40"/>
        </w:rPr>
      </w:pPr>
      <w:r>
        <w:rPr>
          <w:b/>
          <w:noProof/>
          <w:sz w:val="40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-442595</wp:posOffset>
            </wp:positionV>
            <wp:extent cx="2232321" cy="76388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tituto para a Qualificaçã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321" cy="76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127" w:rsidRPr="0023708C" w:rsidRDefault="00CC7127" w:rsidP="0023708C">
      <w:pPr>
        <w:spacing w:after="0" w:line="360" w:lineRule="auto"/>
        <w:jc w:val="center"/>
        <w:rPr>
          <w:b/>
          <w:sz w:val="40"/>
        </w:rPr>
      </w:pPr>
      <w:r w:rsidRPr="0023708C">
        <w:rPr>
          <w:b/>
          <w:sz w:val="40"/>
        </w:rPr>
        <w:t>OFERTA FORMATIVA 202</w:t>
      </w:r>
      <w:r w:rsidR="00BB548D">
        <w:rPr>
          <w:b/>
          <w:sz w:val="40"/>
        </w:rPr>
        <w:t>3</w:t>
      </w:r>
      <w:r w:rsidRPr="0023708C">
        <w:rPr>
          <w:b/>
          <w:sz w:val="40"/>
        </w:rPr>
        <w:t>/202</w:t>
      </w:r>
      <w:r w:rsidR="00BB548D">
        <w:rPr>
          <w:b/>
          <w:sz w:val="40"/>
        </w:rPr>
        <w:t>4</w:t>
      </w:r>
    </w:p>
    <w:p w:rsidR="00CC7127" w:rsidRPr="0023708C" w:rsidRDefault="00CC7127" w:rsidP="0023708C">
      <w:pPr>
        <w:spacing w:after="0" w:line="360" w:lineRule="auto"/>
        <w:jc w:val="center"/>
        <w:rPr>
          <w:b/>
        </w:rPr>
      </w:pPr>
    </w:p>
    <w:p w:rsidR="0023708C" w:rsidRDefault="00A63BAA" w:rsidP="0023708C">
      <w:pPr>
        <w:spacing w:after="0" w:line="360" w:lineRule="auto"/>
        <w:jc w:val="center"/>
        <w:rPr>
          <w:b/>
          <w:color w:val="70AD47" w:themeColor="accent6"/>
          <w:sz w:val="36"/>
        </w:rPr>
      </w:pPr>
      <w:r w:rsidRPr="0023708C">
        <w:rPr>
          <w:b/>
          <w:color w:val="70AD47" w:themeColor="accent6"/>
          <w:sz w:val="36"/>
        </w:rPr>
        <w:t xml:space="preserve">Técnico/a de Obra – Condutor/a de Obra </w:t>
      </w:r>
      <w:r w:rsidR="0023708C">
        <w:rPr>
          <w:b/>
          <w:color w:val="70AD47" w:themeColor="accent6"/>
          <w:sz w:val="36"/>
        </w:rPr>
        <w:t>–</w:t>
      </w:r>
      <w:r w:rsidRPr="0023708C">
        <w:rPr>
          <w:b/>
          <w:color w:val="70AD47" w:themeColor="accent6"/>
          <w:sz w:val="36"/>
        </w:rPr>
        <w:t xml:space="preserve"> </w:t>
      </w:r>
    </w:p>
    <w:p w:rsidR="0022124E" w:rsidRDefault="00A63BAA" w:rsidP="0023708C">
      <w:pPr>
        <w:spacing w:after="0" w:line="360" w:lineRule="auto"/>
        <w:jc w:val="center"/>
        <w:rPr>
          <w:b/>
          <w:color w:val="70AD47" w:themeColor="accent6"/>
          <w:sz w:val="40"/>
        </w:rPr>
      </w:pPr>
      <w:r w:rsidRPr="0023708C">
        <w:rPr>
          <w:b/>
          <w:color w:val="70AD47" w:themeColor="accent6"/>
          <w:sz w:val="36"/>
        </w:rPr>
        <w:t xml:space="preserve">Nível </w:t>
      </w:r>
      <w:r w:rsidRPr="00A63BAA">
        <w:rPr>
          <w:b/>
          <w:color w:val="70AD47" w:themeColor="accent6"/>
          <w:sz w:val="40"/>
        </w:rPr>
        <w:t>4</w:t>
      </w:r>
    </w:p>
    <w:p w:rsidR="00A63BAA" w:rsidRDefault="00A63BAA" w:rsidP="0023708C">
      <w:pPr>
        <w:spacing w:after="0" w:line="360" w:lineRule="auto"/>
        <w:jc w:val="center"/>
        <w:rPr>
          <w:sz w:val="24"/>
          <w:szCs w:val="24"/>
        </w:rPr>
      </w:pPr>
    </w:p>
    <w:p w:rsidR="0023708C" w:rsidRPr="00D0129C" w:rsidRDefault="0023708C" w:rsidP="0023708C">
      <w:pPr>
        <w:spacing w:after="0" w:line="360" w:lineRule="auto"/>
        <w:jc w:val="both"/>
        <w:rPr>
          <w:b/>
          <w:sz w:val="24"/>
          <w:szCs w:val="24"/>
        </w:rPr>
      </w:pPr>
      <w:r w:rsidRPr="00D0129C">
        <w:rPr>
          <w:b/>
          <w:sz w:val="24"/>
          <w:szCs w:val="24"/>
        </w:rPr>
        <w:t>Descrição geral da profissão:</w:t>
      </w:r>
    </w:p>
    <w:p w:rsidR="00A63BAA" w:rsidRDefault="00A63BAA" w:rsidP="0023708C">
      <w:pPr>
        <w:spacing w:after="0" w:line="360" w:lineRule="auto"/>
        <w:jc w:val="both"/>
        <w:rPr>
          <w:sz w:val="24"/>
          <w:szCs w:val="24"/>
        </w:rPr>
      </w:pPr>
      <w:r w:rsidRPr="00A63BAA">
        <w:rPr>
          <w:sz w:val="24"/>
          <w:szCs w:val="24"/>
        </w:rPr>
        <w:t>Proceder à análise do projeto, do caderno de encargos, do plano de trabalhos de uma obra e colaborar na determinação da sequência das diversas fases de construção, assim como na sua orçamentação, no domínio das técnicas e procedimentos, bem como das normas de segurança e higiene.</w:t>
      </w:r>
    </w:p>
    <w:p w:rsidR="0023708C" w:rsidRPr="00A63BAA" w:rsidRDefault="0023708C" w:rsidP="0023708C">
      <w:pPr>
        <w:spacing w:after="0" w:line="360" w:lineRule="auto"/>
        <w:jc w:val="both"/>
        <w:rPr>
          <w:sz w:val="24"/>
          <w:szCs w:val="24"/>
        </w:rPr>
      </w:pPr>
    </w:p>
    <w:p w:rsidR="00A63BAA" w:rsidRDefault="00A63BAA" w:rsidP="0023708C">
      <w:pPr>
        <w:spacing w:after="0" w:line="360" w:lineRule="auto"/>
        <w:jc w:val="both"/>
        <w:rPr>
          <w:sz w:val="24"/>
          <w:szCs w:val="24"/>
        </w:rPr>
      </w:pPr>
      <w:r w:rsidRPr="00A63BAA">
        <w:rPr>
          <w:sz w:val="24"/>
          <w:szCs w:val="24"/>
        </w:rPr>
        <w:t>Pela via do processo de RVCC-Profissional (Reconhecimento, Validação e Certificação de Competências Profissional) poderá completar esta Qualificação no nosso Centro Qualifica.</w:t>
      </w:r>
    </w:p>
    <w:p w:rsidR="00A63BAA" w:rsidRDefault="00A63BAA" w:rsidP="008175F8">
      <w:pPr>
        <w:jc w:val="both"/>
        <w:rPr>
          <w:sz w:val="24"/>
          <w:szCs w:val="24"/>
        </w:rPr>
      </w:pPr>
      <w:bookmarkStart w:id="0" w:name="_GoBack"/>
      <w:bookmarkEnd w:id="0"/>
    </w:p>
    <w:p w:rsidR="00BB548D" w:rsidRDefault="00BB548D" w:rsidP="008175F8">
      <w:pPr>
        <w:jc w:val="both"/>
        <w:rPr>
          <w:sz w:val="24"/>
          <w:szCs w:val="24"/>
        </w:rPr>
      </w:pPr>
      <w:r>
        <w:rPr>
          <w:sz w:val="24"/>
          <w:szCs w:val="24"/>
        </w:rPr>
        <w:t>Para mais informações:</w:t>
      </w:r>
    </w:p>
    <w:p w:rsidR="00BB548D" w:rsidRPr="00BB548D" w:rsidRDefault="00BB548D" w:rsidP="00BB548D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lang w:eastAsia="pt-PT"/>
        </w:rPr>
      </w:pPr>
      <w:r w:rsidRPr="00BB548D">
        <w:rPr>
          <w:rFonts w:ascii="Calibri" w:eastAsia="Times New Roman" w:hAnsi="Calibri" w:cs="Calibri"/>
          <w:lang w:eastAsia="pt-PT"/>
        </w:rPr>
        <w:t>Telefone: (+351) 291 721 360</w:t>
      </w:r>
    </w:p>
    <w:p w:rsidR="00BB548D" w:rsidRPr="00BB548D" w:rsidRDefault="00BB548D" w:rsidP="00BB548D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lang w:eastAsia="pt-PT"/>
        </w:rPr>
      </w:pPr>
      <w:r w:rsidRPr="00BB548D">
        <w:rPr>
          <w:rFonts w:ascii="Calibri" w:eastAsia="Times New Roman" w:hAnsi="Calibri" w:cs="Calibri"/>
          <w:lang w:eastAsia="pt-PT"/>
        </w:rPr>
        <w:t>Telemóvel: (+351) 968 344 753</w:t>
      </w:r>
    </w:p>
    <w:p w:rsidR="00BB548D" w:rsidRPr="00BB548D" w:rsidRDefault="00BB548D" w:rsidP="00BB548D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lang w:eastAsia="pt-PT"/>
        </w:rPr>
      </w:pPr>
      <w:r w:rsidRPr="00BB548D">
        <w:rPr>
          <w:rFonts w:ascii="Calibri" w:eastAsia="Times New Roman" w:hAnsi="Calibri" w:cs="Calibri"/>
          <w:bdr w:val="none" w:sz="0" w:space="0" w:color="auto" w:frame="1"/>
          <w:lang w:eastAsia="pt-PT"/>
        </w:rPr>
        <w:t>E-mail: drqp@centroqualifica.gov.pt</w:t>
      </w:r>
    </w:p>
    <w:p w:rsidR="008E5DDD" w:rsidRPr="00CD4AEC" w:rsidRDefault="008E5DDD" w:rsidP="008E5DDD">
      <w:pPr>
        <w:jc w:val="both"/>
      </w:pPr>
    </w:p>
    <w:sectPr w:rsidR="008E5DDD" w:rsidRPr="00CD4AE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E49" w:rsidRDefault="00AB2E49" w:rsidP="00CC7127">
      <w:pPr>
        <w:spacing w:after="0" w:line="240" w:lineRule="auto"/>
      </w:pPr>
      <w:r>
        <w:separator/>
      </w:r>
    </w:p>
  </w:endnote>
  <w:endnote w:type="continuationSeparator" w:id="0">
    <w:p w:rsidR="00AB2E49" w:rsidRDefault="00AB2E49" w:rsidP="00C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127" w:rsidRDefault="00CC7127">
    <w:pPr>
      <w:pStyle w:val="Rodap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52070</wp:posOffset>
          </wp:positionV>
          <wp:extent cx="5400040" cy="5683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s_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7127" w:rsidRDefault="00CC71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E49" w:rsidRDefault="00AB2E49" w:rsidP="00CC7127">
      <w:pPr>
        <w:spacing w:after="0" w:line="240" w:lineRule="auto"/>
      </w:pPr>
      <w:r>
        <w:separator/>
      </w:r>
    </w:p>
  </w:footnote>
  <w:footnote w:type="continuationSeparator" w:id="0">
    <w:p w:rsidR="00AB2E49" w:rsidRDefault="00AB2E49" w:rsidP="00CC7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27"/>
    <w:rsid w:val="0000525A"/>
    <w:rsid w:val="00065405"/>
    <w:rsid w:val="000775C7"/>
    <w:rsid w:val="000B5228"/>
    <w:rsid w:val="000D52CE"/>
    <w:rsid w:val="00162DDF"/>
    <w:rsid w:val="0022124E"/>
    <w:rsid w:val="00235C93"/>
    <w:rsid w:val="0023708C"/>
    <w:rsid w:val="00273DC1"/>
    <w:rsid w:val="002E63C8"/>
    <w:rsid w:val="00367C45"/>
    <w:rsid w:val="003B7068"/>
    <w:rsid w:val="00560354"/>
    <w:rsid w:val="005B5BAD"/>
    <w:rsid w:val="008175F8"/>
    <w:rsid w:val="0087510F"/>
    <w:rsid w:val="008E5DDD"/>
    <w:rsid w:val="00A63BAA"/>
    <w:rsid w:val="00AB2E49"/>
    <w:rsid w:val="00AE11D5"/>
    <w:rsid w:val="00BB548D"/>
    <w:rsid w:val="00C221E2"/>
    <w:rsid w:val="00C34869"/>
    <w:rsid w:val="00CC7127"/>
    <w:rsid w:val="00CD4AEC"/>
    <w:rsid w:val="00E81C3C"/>
    <w:rsid w:val="00E84A0C"/>
    <w:rsid w:val="00EF1710"/>
    <w:rsid w:val="00F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1982"/>
  <w15:chartTrackingRefBased/>
  <w15:docId w15:val="{BB635A86-075D-421B-8DF6-68995A91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C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7127"/>
  </w:style>
  <w:style w:type="paragraph" w:styleId="Rodap">
    <w:name w:val="footer"/>
    <w:basedOn w:val="Normal"/>
    <w:link w:val="RodapCarter"/>
    <w:uiPriority w:val="99"/>
    <w:unhideWhenUsed/>
    <w:rsid w:val="00CC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C7127"/>
  </w:style>
  <w:style w:type="character" w:styleId="Hiperligao">
    <w:name w:val="Hyperlink"/>
    <w:basedOn w:val="Tipodeletrapredefinidodopargrafo"/>
    <w:uiPriority w:val="99"/>
    <w:unhideWhenUsed/>
    <w:rsid w:val="008E5DDD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E5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Sibila Maria Olim da Costa</dc:creator>
  <cp:keywords/>
  <dc:description/>
  <cp:lastModifiedBy>Marta Isabel de Jesus Freitas</cp:lastModifiedBy>
  <cp:revision>2</cp:revision>
  <dcterms:created xsi:type="dcterms:W3CDTF">2024-10-02T10:36:00Z</dcterms:created>
  <dcterms:modified xsi:type="dcterms:W3CDTF">2024-10-02T10:36:00Z</dcterms:modified>
</cp:coreProperties>
</file>